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Аннотация к рабочей программы</w:t>
      </w:r>
    </w:p>
    <w:p w:rsidR="00987800" w:rsidRPr="00CA176E" w:rsidRDefault="00CA176E" w:rsidP="00CA176E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Химия 8-9 классы</w:t>
      </w:r>
    </w:p>
    <w:p w:rsidR="00987800" w:rsidRDefault="00987800" w:rsidP="00CA176E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RPr="00CA176E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 w:rsidRPr="00CA176E">
              <w:rPr>
                <w:color w:val="000000" w:themeColor="text1"/>
              </w:rPr>
              <w:t>-ФОП  ООО</w:t>
            </w:r>
          </w:p>
          <w:p w:rsidR="00987800" w:rsidRPr="00CA176E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-ООП М</w:t>
            </w:r>
            <w:r w:rsidR="006E2CEE">
              <w:rPr>
                <w:color w:val="000000" w:themeColor="text1"/>
              </w:rPr>
              <w:t>К</w:t>
            </w:r>
            <w:r w:rsidRPr="00CA176E">
              <w:rPr>
                <w:color w:val="000000" w:themeColor="text1"/>
              </w:rPr>
              <w:t xml:space="preserve">ОУ </w:t>
            </w:r>
            <w:r w:rsidR="006E2CEE">
              <w:rPr>
                <w:color w:val="000000" w:themeColor="text1"/>
              </w:rPr>
              <w:t xml:space="preserve">Соколовской </w:t>
            </w:r>
            <w:r w:rsidRPr="00CA176E">
              <w:rPr>
                <w:color w:val="000000" w:themeColor="text1"/>
              </w:rPr>
              <w:t xml:space="preserve"> СОШ Зонального района Алтайского края</w:t>
            </w:r>
          </w:p>
          <w:p w:rsidR="00987800" w:rsidRPr="00CA176E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-учебный план школы</w:t>
            </w:r>
          </w:p>
          <w:p w:rsidR="00987800" w:rsidRPr="00CA176E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-ФРП ООО</w:t>
            </w:r>
          </w:p>
          <w:p w:rsidR="0098780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-ФРП воспитания</w:t>
            </w:r>
          </w:p>
          <w:p w:rsidR="00BC7EE7" w:rsidRPr="00CA176E" w:rsidRDefault="00BC7EE7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ФГОС  ООО</w:t>
            </w:r>
          </w:p>
        </w:tc>
      </w:tr>
      <w:tr w:rsidR="00987800" w:rsidRPr="00CA176E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 xml:space="preserve">Изучение </w:t>
            </w:r>
            <w:proofErr w:type="spellStart"/>
            <w:r w:rsidRPr="00CA176E">
              <w:rPr>
                <w:color w:val="000000" w:themeColor="text1"/>
              </w:rPr>
              <w:t>химии</w:t>
            </w:r>
            <w:proofErr w:type="gramStart"/>
            <w:r w:rsidRPr="00CA176E">
              <w:rPr>
                <w:color w:val="000000" w:themeColor="text1"/>
              </w:rPr>
              <w:t>:с</w:t>
            </w:r>
            <w:proofErr w:type="gramEnd"/>
            <w:r w:rsidRPr="00CA176E">
              <w:rPr>
                <w:color w:val="000000" w:themeColor="text1"/>
              </w:rPr>
              <w:t>пособствует</w:t>
            </w:r>
            <w:proofErr w:type="spellEnd"/>
            <w:r w:rsidRPr="00CA176E">
              <w:rPr>
                <w:color w:val="000000" w:themeColor="text1"/>
              </w:rPr>
              <w:t xml:space="preserve"> реализации возможностей для саморазвития и формирования культуры личности, её общей и функциональной грамотности;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знакомит со спецификой научного мышления, закладывает основы целостного взгляда на единство природы и человека, является ответственным этапом</w:t>
            </w:r>
          </w:p>
          <w:p w:rsidR="008D23A3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 xml:space="preserve">в формировании </w:t>
            </w:r>
            <w:proofErr w:type="spellStart"/>
            <w:r w:rsidRPr="00CA176E">
              <w:rPr>
                <w:color w:val="000000" w:themeColor="text1"/>
              </w:rPr>
              <w:t>естественно-научной</w:t>
            </w:r>
            <w:proofErr w:type="spellEnd"/>
            <w:r w:rsidRPr="00CA176E">
              <w:rPr>
                <w:color w:val="000000" w:themeColor="text1"/>
              </w:rPr>
              <w:t xml:space="preserve"> грамотности </w:t>
            </w:r>
            <w:proofErr w:type="spellStart"/>
            <w:r>
              <w:rPr>
                <w:color w:val="000000" w:themeColor="text1"/>
              </w:rPr>
              <w:t>обучающихся</w:t>
            </w:r>
            <w:proofErr w:type="gramStart"/>
            <w:r>
              <w:rPr>
                <w:color w:val="000000" w:themeColor="text1"/>
              </w:rPr>
              <w:t>;</w:t>
            </w:r>
            <w:r w:rsidRPr="00CA176E">
              <w:rPr>
                <w:color w:val="000000" w:themeColor="text1"/>
              </w:rPr>
              <w:t>с</w:t>
            </w:r>
            <w:proofErr w:type="gramEnd"/>
            <w:r w:rsidRPr="00CA176E">
              <w:rPr>
                <w:color w:val="000000" w:themeColor="text1"/>
              </w:rPr>
              <w:t>пособствует</w:t>
            </w:r>
            <w:proofErr w:type="spellEnd"/>
            <w:r w:rsidRPr="00CA176E">
              <w:rPr>
                <w:color w:val="000000" w:themeColor="text1"/>
              </w:rPr>
              <w:t xml:space="preserve">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:rsid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</w:t>
            </w:r>
            <w:r>
              <w:rPr>
                <w:color w:val="000000" w:themeColor="text1"/>
              </w:rPr>
              <w:t>я различных видов деятельности;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 xml:space="preserve"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</w:t>
            </w:r>
            <w:r w:rsidRPr="00CA176E">
              <w:rPr>
                <w:color w:val="000000" w:themeColor="text1"/>
              </w:rPr>
              <w:lastRenderedPageBreak/>
              <w:t>повседневной жизни и трудовой деятельности;</w:t>
            </w:r>
          </w:p>
          <w:p w:rsidR="00CA176E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987800" w:rsidRPr="00CA176E" w:rsidRDefault="00CA176E" w:rsidP="00CA176E">
            <w:pPr>
              <w:pStyle w:val="c17"/>
              <w:rPr>
                <w:color w:val="000000" w:themeColor="text1"/>
              </w:rPr>
            </w:pPr>
            <w:r w:rsidRPr="00CA176E">
              <w:rPr>
                <w:color w:val="000000" w:themeColor="text1"/>
              </w:rPr>
              <w:t>–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987800" w:rsidRPr="00CA176E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CA176E" w:rsidRDefault="0098268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2</w:t>
            </w:r>
            <w:r w:rsidR="00CA176E" w:rsidRPr="00CA176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год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</w:p>
        </w:tc>
      </w:tr>
      <w:tr w:rsidR="00987800" w:rsidRPr="00CA176E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CA176E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CA17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</w:p>
          <w:p w:rsidR="00CA176E" w:rsidRPr="00CA176E" w:rsidRDefault="00CA176E" w:rsidP="00CA176E">
            <w:pPr>
              <w:spacing w:after="0" w:line="264" w:lineRule="auto"/>
              <w:jc w:val="both"/>
              <w:rPr>
                <w:sz w:val="24"/>
                <w:szCs w:val="24"/>
              </w:rPr>
            </w:pPr>
            <w:r w:rsidRPr="00CA17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      </w:r>
          </w:p>
          <w:p w:rsidR="00CA176E" w:rsidRPr="00CA176E" w:rsidRDefault="00CA176E" w:rsidP="00CA176E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A17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      </w:r>
          </w:p>
          <w:p w:rsidR="00987800" w:rsidRPr="00CA176E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-Метапредметные результаты:</w:t>
            </w:r>
          </w:p>
          <w:p w:rsidR="00CA176E" w:rsidRPr="00CA176E" w:rsidRDefault="00CA176E" w:rsidP="00CA176E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A17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      </w:r>
          </w:p>
          <w:p w:rsidR="00987800" w:rsidRPr="00CA176E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CA176E" w:rsidRPr="008D23A3" w:rsidRDefault="00CA176E" w:rsidP="008D23A3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CA176E">
              <w:rPr>
                <w:rFonts w:ascii="Times New Roman" w:hAnsi="Times New Roman"/>
                <w:color w:val="000000"/>
                <w:sz w:val="24"/>
                <w:szCs w:val="24"/>
              </w:rPr>
      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      </w:r>
          </w:p>
          <w:p w:rsidR="00987800" w:rsidRPr="00CA176E" w:rsidRDefault="00987800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7800" w:rsidRPr="00CA176E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CA176E" w:rsidRDefault="00CA176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​‌Общее число часов, отведённых для изучения химии на уровне основного общего образования, составляет 136 часов: в 8 классе – </w:t>
            </w:r>
            <w:r w:rsidRPr="00CA176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68 часов (2 часа в неделю), в 9 классе – 68 часов (2 часа в неделю).‌</w:t>
            </w:r>
          </w:p>
        </w:tc>
      </w:tr>
    </w:tbl>
    <w:p w:rsidR="00987800" w:rsidRDefault="00987800" w:rsidP="00987800"/>
    <w:p w:rsidR="008C7588" w:rsidRDefault="008C7588"/>
    <w:sectPr w:rsidR="008C7588" w:rsidSect="007D0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294"/>
    <w:multiLevelType w:val="multilevel"/>
    <w:tmpl w:val="EC4E1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03266F"/>
    <w:multiLevelType w:val="multilevel"/>
    <w:tmpl w:val="3D24D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400350"/>
    <w:rsid w:val="006E2CEE"/>
    <w:rsid w:val="007D08F7"/>
    <w:rsid w:val="008C7588"/>
    <w:rsid w:val="008D23A3"/>
    <w:rsid w:val="00982683"/>
    <w:rsid w:val="00987800"/>
    <w:rsid w:val="00BC7EE7"/>
    <w:rsid w:val="00CA1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2024-09-11T06:01:00Z</dcterms:created>
  <dcterms:modified xsi:type="dcterms:W3CDTF">2025-02-07T08:39:00Z</dcterms:modified>
</cp:coreProperties>
</file>